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6D53" w14:textId="3FB6887B" w:rsidR="00EE673C" w:rsidRDefault="00037C04" w:rsidP="00037C04">
      <w:pPr>
        <w:jc w:val="center"/>
      </w:pPr>
      <w:r w:rsidRPr="00037C04">
        <w:rPr>
          <w:b/>
          <w:bCs/>
        </w:rPr>
        <w:t xml:space="preserve">Obowiązek informacyjny dla </w:t>
      </w:r>
      <w:r w:rsidR="003E1748">
        <w:rPr>
          <w:b/>
          <w:bCs/>
        </w:rPr>
        <w:t>uczestników rekrutacji</w:t>
      </w:r>
      <w:r w:rsidR="003E1748">
        <w:rPr>
          <w:b/>
          <w:bCs/>
        </w:rPr>
        <w:br/>
        <w:t>lub osób ubiegających się o zatrudnienie</w:t>
      </w:r>
      <w:r w:rsidR="00334F54">
        <w:rPr>
          <w:b/>
          <w:bCs/>
        </w:rPr>
        <w:t xml:space="preserve"> w</w:t>
      </w:r>
      <w:r w:rsidRPr="00037C04">
        <w:rPr>
          <w:b/>
          <w:bCs/>
        </w:rPr>
        <w:t xml:space="preserve"> </w:t>
      </w:r>
      <w:r w:rsidR="004A39D9" w:rsidRPr="004A39D9">
        <w:rPr>
          <w:b/>
          <w:bCs/>
        </w:rPr>
        <w:t>NZOZ "BIOGENES" SPÓŁKA Z OGRANICZONĄ ODPOWIEDZIALNOŚCIĄ</w:t>
      </w:r>
    </w:p>
    <w:p w14:paraId="5DE27AF3" w14:textId="77777777" w:rsidR="00037C04" w:rsidRDefault="00037C04" w:rsidP="00037C04">
      <w:pPr>
        <w:jc w:val="center"/>
      </w:pPr>
    </w:p>
    <w:p w14:paraId="41201E76" w14:textId="36BF0C0B" w:rsidR="00037C04" w:rsidRPr="00E5796F" w:rsidRDefault="00037C04" w:rsidP="00037C04">
      <w:pPr>
        <w:rPr>
          <w:b/>
          <w:bCs/>
          <w:color w:val="196B24" w:themeColor="accent3"/>
        </w:rPr>
      </w:pPr>
      <w:r w:rsidRPr="00E5796F">
        <w:rPr>
          <w:b/>
          <w:bCs/>
          <w:color w:val="196B24" w:themeColor="accent3"/>
        </w:rPr>
        <w:t>KTO JEST ADMINISTRATOREM DANYCH?</w:t>
      </w:r>
    </w:p>
    <w:p w14:paraId="0F2AD4D1" w14:textId="24955F22" w:rsidR="00037C04" w:rsidRPr="00D34700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D34700">
        <w:rPr>
          <w:rFonts w:ascii="Times New Roman" w:hAnsi="Times New Roman" w:cs="Times New Roman"/>
          <w:sz w:val="24"/>
          <w:szCs w:val="24"/>
        </w:rPr>
        <w:t xml:space="preserve">Zgodnie z ogólnym rozporządzeniem o ochronie danych (RODO) administratorem Państwa danych osobowych jest </w:t>
      </w:r>
      <w:r w:rsidR="004A39D9" w:rsidRPr="00D34700">
        <w:rPr>
          <w:rFonts w:ascii="Times New Roman" w:hAnsi="Times New Roman" w:cs="Times New Roman"/>
          <w:b/>
          <w:bCs/>
          <w:sz w:val="24"/>
          <w:szCs w:val="24"/>
        </w:rPr>
        <w:t>NIEPUBLICZNY ZAKŁAD OPIEKI ZDROWOTNEJ "BIOGENES" SPÓŁKA Z</w:t>
      </w:r>
      <w:r w:rsidR="006031F3" w:rsidRPr="00D34700">
        <w:rPr>
          <w:rFonts w:ascii="Times New Roman" w:hAnsi="Times New Roman" w:cs="Times New Roman"/>
          <w:b/>
          <w:bCs/>
          <w:sz w:val="24"/>
          <w:szCs w:val="24"/>
        </w:rPr>
        <w:t> OGRANICZONĄ ODPOWIEDZIALNOŚCIĄ pl. Bzowy 1, 53-224 Wrocław</w:t>
      </w:r>
      <w:r w:rsidR="004A39D9" w:rsidRPr="00D34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00">
        <w:rPr>
          <w:rFonts w:ascii="Times New Roman" w:hAnsi="Times New Roman" w:cs="Times New Roman"/>
          <w:sz w:val="24"/>
          <w:szCs w:val="24"/>
        </w:rPr>
        <w:t>(</w:t>
      </w:r>
      <w:r w:rsidRPr="00D34700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D34700">
        <w:rPr>
          <w:rFonts w:ascii="Times New Roman" w:hAnsi="Times New Roman" w:cs="Times New Roman"/>
          <w:sz w:val="24"/>
          <w:szCs w:val="24"/>
        </w:rPr>
        <w:t xml:space="preserve">). Kontakt z Administratorem: </w:t>
      </w:r>
      <w:r w:rsidR="004A39D9" w:rsidRPr="00D34700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 w:rsidR="006031F3" w:rsidRPr="00D3470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8" w:history="1">
        <w:r w:rsidR="006031F3" w:rsidRPr="00D3470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sekretariat@biogenes.pl</w:t>
        </w:r>
      </w:hyperlink>
      <w:r w:rsidR="006031F3" w:rsidRPr="00D34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9D9" w:rsidRPr="00D34700">
        <w:rPr>
          <w:rFonts w:ascii="Times New Roman" w:hAnsi="Times New Roman" w:cs="Times New Roman"/>
          <w:b/>
          <w:bCs/>
          <w:sz w:val="24"/>
          <w:szCs w:val="24"/>
        </w:rPr>
        <w:t xml:space="preserve"> telefon 71 364 79 61</w:t>
      </w:r>
      <w:r w:rsidR="00565CCD" w:rsidRPr="00D347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8B565B" w14:textId="25B254AC" w:rsidR="00037C04" w:rsidRPr="00D34700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D34700">
        <w:rPr>
          <w:rFonts w:ascii="Times New Roman" w:hAnsi="Times New Roman" w:cs="Times New Roman"/>
          <w:sz w:val="24"/>
          <w:szCs w:val="24"/>
        </w:rPr>
        <w:t>Administrator jest odpowiedzialny za bezpieczeństwo danych osobowych oraz ich przetwarzanie zgodnie z przepisami prawa.</w:t>
      </w:r>
    </w:p>
    <w:p w14:paraId="1D06D994" w14:textId="5888D0C6" w:rsidR="00037C04" w:rsidRPr="00E5796F" w:rsidRDefault="00037C04" w:rsidP="00037C04">
      <w:pPr>
        <w:jc w:val="both"/>
        <w:rPr>
          <w:b/>
          <w:bCs/>
          <w:color w:val="196B24" w:themeColor="accent3"/>
        </w:rPr>
      </w:pPr>
      <w:r w:rsidRPr="00E5796F">
        <w:rPr>
          <w:b/>
          <w:bCs/>
          <w:color w:val="196B24" w:themeColor="accent3"/>
        </w:rPr>
        <w:t>W JAKIM CELU I NA JAKIEJ PODSTAWIE WYKORZYSTUJEMY DANE?</w:t>
      </w:r>
    </w:p>
    <w:p w14:paraId="01E24F60" w14:textId="7462212C" w:rsidR="00037C04" w:rsidRPr="00E5796F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Państwa dane osobowe będziemy wykorzystywać w następujących celach:</w:t>
      </w:r>
    </w:p>
    <w:p w14:paraId="5D382A8F" w14:textId="3DAB3F10" w:rsidR="003E1748" w:rsidRPr="00E5796F" w:rsidRDefault="003E1748" w:rsidP="00A421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prowadzenia rekrutacji z wykorzystaniem danych innych niż niezbędne dla zawarcia umowy (np. zdjęć, informacji o stanie cywilnym, zainteresowaniach itp.), dobrowolnie przekazanych przez uczestnika rekrutacji (art. 6 ust. 1 lit. a RODO, art. 9 ust. 2 lit. a RODO – zgoda),</w:t>
      </w:r>
    </w:p>
    <w:p w14:paraId="4EC5A1C4" w14:textId="3D915D3F" w:rsidR="003E1748" w:rsidRPr="00E5796F" w:rsidRDefault="003E1748" w:rsidP="003E174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206478"/>
      <w:r w:rsidRPr="00E5796F">
        <w:rPr>
          <w:rFonts w:ascii="Times New Roman" w:hAnsi="Times New Roman" w:cs="Times New Roman"/>
          <w:sz w:val="24"/>
          <w:szCs w:val="24"/>
        </w:rPr>
        <w:t>potwierdzenia możliwości wykonywania pracy określonego rodzaju lub na określonym stanowisku (art. 6 ust. 1 lit. b RODO – działania zmierzające do zawarcia umowy),</w:t>
      </w:r>
    </w:p>
    <w:bookmarkEnd w:id="0"/>
    <w:p w14:paraId="0EDBB2AC" w14:textId="3C4584D8" w:rsidR="003E1748" w:rsidRPr="00E5796F" w:rsidRDefault="003E1748" w:rsidP="003E174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realizacji obowiązków prawnych Administratora związanych z rekrutacją, w szczególności wynikających z przepisów Kodeksu pracy lub przepisów Kodeksu cywilnego  (art. 6 ust. 1 lit. c RODO – obowiązek prawny),</w:t>
      </w:r>
    </w:p>
    <w:p w14:paraId="1D623B7D" w14:textId="526E5DE7" w:rsidR="003E1748" w:rsidRPr="00E5796F" w:rsidRDefault="003E1748" w:rsidP="003E174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dochodzenia lub obrony przed ewentualnymi roszczeniami, związanymi z rekrutacją lub też w związku z potrzebą wykazania określonych faktów, mających w tym zakresie istotne znaczenie dla Administratora (art. 6 ust. 1 lit. f RODO – prawnie uzasadniony interes); terminy dochodzenia roszczeń wynikających z umowy szczegółowo określa Kodeks cywilny,</w:t>
      </w:r>
    </w:p>
    <w:p w14:paraId="5C90FD6E" w14:textId="4D470098" w:rsidR="003E1748" w:rsidRPr="00E5796F" w:rsidRDefault="00752615" w:rsidP="0049479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ustalenia, czy dane osobowe uczestnika rekrutacji są zamieszczone w Rejestrze Sprawców Przestępstw na Tle Seksualnym z dostępem ograniczonym i realizacja innych obowiązków w tym zakresie</w:t>
      </w:r>
      <w:r w:rsidRPr="00E5796F">
        <w:rPr>
          <w:rFonts w:ascii="Times New Roman" w:hAnsi="Times New Roman" w:cs="Times New Roman"/>
          <w:sz w:val="24"/>
          <w:szCs w:val="24"/>
        </w:rPr>
        <w:t xml:space="preserve"> </w:t>
      </w:r>
      <w:r w:rsidR="003E1748" w:rsidRPr="00E5796F">
        <w:rPr>
          <w:rFonts w:ascii="Times New Roman" w:hAnsi="Times New Roman" w:cs="Times New Roman"/>
          <w:sz w:val="24"/>
          <w:szCs w:val="24"/>
        </w:rPr>
        <w:t>(art. 10 RODO w związku z art. 21 ustawy z dnia 13 maja 2016 r. o przeciwdziałaniu zagrożeniom przestępczością na tle seksualnym i ochronie małoletnich – obowiązek prawny</w:t>
      </w:r>
      <w:r w:rsidR="003E1748" w:rsidRPr="00E5796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E1748" w:rsidRPr="00E5796F">
        <w:rPr>
          <w:rFonts w:ascii="Times New Roman" w:hAnsi="Times New Roman" w:cs="Times New Roman"/>
          <w:sz w:val="24"/>
          <w:szCs w:val="24"/>
        </w:rPr>
        <w:t>).</w:t>
      </w:r>
    </w:p>
    <w:p w14:paraId="1E641DAE" w14:textId="77777777" w:rsidR="00283C8E" w:rsidRPr="00E5796F" w:rsidRDefault="00283C8E" w:rsidP="00283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Danymi osobowymi niezbędnymi dla realizacji ww. celów są:</w:t>
      </w:r>
    </w:p>
    <w:p w14:paraId="169967BB" w14:textId="77777777" w:rsidR="003E1748" w:rsidRPr="00E5796F" w:rsidRDefault="003E1748" w:rsidP="003E174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 xml:space="preserve">imię (imiona), nazwisko, data urodzenia, przekazane przez uczestnika rekrutacji dane kontaktowe oraz, </w:t>
      </w:r>
      <w:r w:rsidRPr="00E5796F">
        <w:rPr>
          <w:rFonts w:ascii="Times New Roman" w:hAnsi="Times New Roman" w:cs="Times New Roman"/>
          <w:b/>
          <w:bCs/>
          <w:sz w:val="24"/>
          <w:szCs w:val="24"/>
        </w:rPr>
        <w:t>jeżeli jest to niezbędne dla wykonywania pracy na określonym stanowisku</w:t>
      </w:r>
      <w:r w:rsidRPr="00E5796F">
        <w:rPr>
          <w:rFonts w:ascii="Times New Roman" w:hAnsi="Times New Roman" w:cs="Times New Roman"/>
          <w:sz w:val="24"/>
          <w:szCs w:val="24"/>
        </w:rPr>
        <w:t>, informacje o wykształceniu, kwalifikacjach zawodowych oraz przebiegu dotychczasowego zatrudnienia (w przypadku zatrudnienia na podstawie umowy o pracę),</w:t>
      </w:r>
    </w:p>
    <w:p w14:paraId="162D362C" w14:textId="77777777" w:rsidR="003E1748" w:rsidRPr="00E5796F" w:rsidRDefault="003E1748" w:rsidP="003E174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lastRenderedPageBreak/>
        <w:t>imię (imiona), nazwisko, adres zamieszkania, adres korespondencyjny, numer PESEL, numer NIP, informacje nt. urzędu skarbowego i oddziału NFZ, numer rachunku bankowego</w:t>
      </w:r>
      <w:r w:rsidRPr="00E5796F">
        <w:rPr>
          <w:rFonts w:ascii="Times New Roman" w:hAnsi="Times New Roman" w:cs="Times New Roman"/>
          <w:sz w:val="24"/>
          <w:szCs w:val="24"/>
        </w:rPr>
        <w:br/>
        <w:t>(w przypadku zatrudnienia na podstawie umowy cywilnoprawnej).</w:t>
      </w:r>
    </w:p>
    <w:p w14:paraId="0460E91D" w14:textId="54C6AAD5" w:rsidR="00037C04" w:rsidRPr="00E5796F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 xml:space="preserve">Przekazanie danych jest dobrowolne, ale niezbędne dla </w:t>
      </w:r>
      <w:r w:rsidR="003E1748" w:rsidRPr="00E5796F">
        <w:rPr>
          <w:rFonts w:ascii="Times New Roman" w:hAnsi="Times New Roman" w:cs="Times New Roman"/>
          <w:sz w:val="24"/>
          <w:szCs w:val="24"/>
        </w:rPr>
        <w:t xml:space="preserve">wzięcia udziału w rekrutacji lub ubiegania się o współpracę </w:t>
      </w:r>
      <w:r w:rsidRPr="00E5796F">
        <w:rPr>
          <w:rFonts w:ascii="Times New Roman" w:hAnsi="Times New Roman" w:cs="Times New Roman"/>
          <w:sz w:val="24"/>
          <w:szCs w:val="24"/>
        </w:rPr>
        <w:t>i realizacji innych, ww. celów Administratora. Odmowa przekazania danych może wiązać się z brakiem możliwości współpracy lub realizacji innych, ww. celów Administratora.</w:t>
      </w:r>
    </w:p>
    <w:p w14:paraId="0EE811DA" w14:textId="02AE3093" w:rsidR="00037C04" w:rsidRPr="00E5796F" w:rsidRDefault="00EC0E93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Państwa dane nie będą wykorzystywane dla podejmowania decyzji opartych wyłącznie na zautomatyzowanym przetwarzaniu danych osobowych, w tym profilowania w rozumieniu art. 22 RODO.</w:t>
      </w:r>
    </w:p>
    <w:p w14:paraId="142F9671" w14:textId="065E0DC4" w:rsidR="00D30CDB" w:rsidRPr="00E5796F" w:rsidRDefault="00D30CDB" w:rsidP="00037C04">
      <w:pPr>
        <w:jc w:val="both"/>
        <w:rPr>
          <w:b/>
          <w:bCs/>
          <w:color w:val="196B24" w:themeColor="accent3"/>
        </w:rPr>
      </w:pPr>
      <w:r w:rsidRPr="00E5796F">
        <w:rPr>
          <w:b/>
          <w:bCs/>
          <w:color w:val="196B24" w:themeColor="accent3"/>
        </w:rPr>
        <w:t>JAK DŁUGO BĘDZIEMY WYKORZYSTYWAĆ DANE?</w:t>
      </w:r>
    </w:p>
    <w:p w14:paraId="57C0E415" w14:textId="3AFC9D55" w:rsidR="00D30CDB" w:rsidRPr="00E5796F" w:rsidRDefault="00D30CDB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Dane będziemy wykorzystywać przez okres niezbędny do realizacji ww. celów. W zależności od podstawy będzie to odpowiednio:</w:t>
      </w:r>
    </w:p>
    <w:p w14:paraId="23B05E6E" w14:textId="47297D21" w:rsidR="00094707" w:rsidRPr="00E5796F" w:rsidRDefault="00094707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okres do momentu ewentualnego skutecznego wycofania zgody na przetwarzanie danych osobowych,</w:t>
      </w:r>
    </w:p>
    <w:p w14:paraId="2FFA8DB1" w14:textId="77777777" w:rsidR="003E1748" w:rsidRPr="00E5796F" w:rsidRDefault="003E1748" w:rsidP="003E17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okres rekrutacji (o ile kandydat nie wyrazi odrębnej zgody na uwzględnianie jego zgłoszenia w innych rekrutacjach Administratora),</w:t>
      </w:r>
    </w:p>
    <w:p w14:paraId="4E4FA8AC" w14:textId="27B3CB35" w:rsidR="00D30CDB" w:rsidRPr="00E5796F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okres wynikający z przepisów prawa,</w:t>
      </w:r>
    </w:p>
    <w:p w14:paraId="6B82B78D" w14:textId="2FA3114F" w:rsidR="00D30CDB" w:rsidRPr="00E5796F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okres przedawnienia roszczeń,</w:t>
      </w:r>
    </w:p>
    <w:p w14:paraId="11A2DF3F" w14:textId="0598DFF4" w:rsidR="00D30CDB" w:rsidRPr="00E5796F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5998AF90" w14:textId="613F0062" w:rsidR="00094707" w:rsidRPr="00E5796F" w:rsidRDefault="00094707" w:rsidP="00D30CDB">
      <w:pPr>
        <w:jc w:val="both"/>
        <w:rPr>
          <w:b/>
          <w:bCs/>
          <w:color w:val="196B24" w:themeColor="accent3"/>
        </w:rPr>
      </w:pPr>
      <w:r w:rsidRPr="00E5796F">
        <w:rPr>
          <w:b/>
          <w:bCs/>
          <w:color w:val="196B24" w:themeColor="accent3"/>
        </w:rPr>
        <w:t>JAK WYCOFAĆ ZGODĘ?</w:t>
      </w:r>
    </w:p>
    <w:p w14:paraId="697833E0" w14:textId="6C3A1261" w:rsidR="00094707" w:rsidRPr="00E5796F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W każdej chwili przysługuje Państwu prawo do wycofania zgody na przetwarzanie danych osobowych, ale jedynie w przypadku danych, które są przetwarzane na podstawie takiej zgody. Jeżeli skorzystają Państwo z tego prawa, Administrator za</w:t>
      </w:r>
      <w:r w:rsidR="006031F3">
        <w:rPr>
          <w:rFonts w:ascii="Times New Roman" w:hAnsi="Times New Roman" w:cs="Times New Roman"/>
          <w:sz w:val="24"/>
          <w:szCs w:val="24"/>
        </w:rPr>
        <w:t xml:space="preserve">przestanie przetwarzania danych </w:t>
      </w:r>
      <w:r w:rsidRPr="00E5796F">
        <w:rPr>
          <w:rFonts w:ascii="Times New Roman" w:hAnsi="Times New Roman" w:cs="Times New Roman"/>
          <w:sz w:val="24"/>
          <w:szCs w:val="24"/>
        </w:rPr>
        <w:t>i zostaną one usunięte. Wycofanie zgody nie ma wpływu na zgodność z prawem wykorzystania danych w okresie, gdy zgoda obowiązywała.</w:t>
      </w:r>
    </w:p>
    <w:p w14:paraId="48E97BF2" w14:textId="1D14C760" w:rsidR="00094707" w:rsidRPr="00E5796F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Zgoda może być wycofana w szczególności przez kontakt z Administratorem (dane kontaktowe na początku dokumentu) lub inspektorem ochrony danych (</w:t>
      </w:r>
      <w:r w:rsidRPr="00E5796F">
        <w:rPr>
          <w:rFonts w:ascii="Times New Roman" w:hAnsi="Times New Roman" w:cs="Times New Roman"/>
          <w:b/>
          <w:bCs/>
          <w:sz w:val="24"/>
          <w:szCs w:val="24"/>
        </w:rPr>
        <w:t>IOD</w:t>
      </w:r>
      <w:r w:rsidRPr="00E5796F">
        <w:rPr>
          <w:rFonts w:ascii="Times New Roman" w:hAnsi="Times New Roman" w:cs="Times New Roman"/>
          <w:sz w:val="24"/>
          <w:szCs w:val="24"/>
        </w:rPr>
        <w:t>) (dane kontaktowe na końcu dokumentu).</w:t>
      </w:r>
    </w:p>
    <w:p w14:paraId="6F3795E1" w14:textId="1DB23B46" w:rsidR="00D30CDB" w:rsidRPr="00E5796F" w:rsidRDefault="00D30CDB" w:rsidP="00D30CDB">
      <w:pPr>
        <w:jc w:val="both"/>
        <w:rPr>
          <w:b/>
          <w:bCs/>
          <w:color w:val="196B24" w:themeColor="accent3"/>
        </w:rPr>
      </w:pPr>
      <w:r w:rsidRPr="00E5796F">
        <w:rPr>
          <w:b/>
          <w:bCs/>
          <w:color w:val="196B24" w:themeColor="accent3"/>
        </w:rPr>
        <w:t>JAKIE MAJĄ PAŃSTWO PRAWA?</w:t>
      </w:r>
    </w:p>
    <w:p w14:paraId="4131FA33" w14:textId="4CCD5C0B" w:rsidR="00893E10" w:rsidRPr="00E5796F" w:rsidRDefault="00D30CDB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Mogą Państwo złożyć do Administratora wniosek o: dostęp do danych osobowych (informację</w:t>
      </w:r>
      <w:r w:rsidR="006031F3">
        <w:rPr>
          <w:rFonts w:ascii="Times New Roman" w:hAnsi="Times New Roman" w:cs="Times New Roman"/>
          <w:sz w:val="24"/>
          <w:szCs w:val="24"/>
        </w:rPr>
        <w:t xml:space="preserve"> </w:t>
      </w:r>
      <w:r w:rsidRPr="00E5796F">
        <w:rPr>
          <w:rFonts w:ascii="Times New Roman" w:hAnsi="Times New Roman" w:cs="Times New Roman"/>
          <w:sz w:val="24"/>
          <w:szCs w:val="24"/>
        </w:rPr>
        <w:t>o przetwarzanych danych lub kopię danych</w:t>
      </w:r>
      <w:r w:rsidR="005A4025" w:rsidRPr="00E5796F">
        <w:rPr>
          <w:rFonts w:ascii="Times New Roman" w:hAnsi="Times New Roman" w:cs="Times New Roman"/>
          <w:sz w:val="24"/>
          <w:szCs w:val="24"/>
        </w:rPr>
        <w:t>), sprostowanie danych (gdy Administrator posiada nieprawidłowe dane), przeniesienie danych (w przypadkach określonych w RODO), usunięcie lub ograniczenie przetwarzania danych – na zasadach określonych w RODO.</w:t>
      </w:r>
    </w:p>
    <w:p w14:paraId="52627133" w14:textId="640C269B" w:rsidR="005A4025" w:rsidRPr="00E5796F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20CDCF16" w14:textId="705611C3" w:rsidR="00D30CDB" w:rsidRPr="00E5796F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lastRenderedPageBreak/>
        <w:t xml:space="preserve">Wnioski te mogą być składane do Administratora (dane kontaktowe na początku dokumentu) lub do </w:t>
      </w:r>
      <w:r w:rsidR="00094707" w:rsidRPr="00E5796F">
        <w:rPr>
          <w:rFonts w:ascii="Times New Roman" w:hAnsi="Times New Roman" w:cs="Times New Roman"/>
          <w:sz w:val="24"/>
          <w:szCs w:val="24"/>
        </w:rPr>
        <w:t xml:space="preserve">IOD </w:t>
      </w:r>
      <w:r w:rsidRPr="00E5796F">
        <w:rPr>
          <w:rFonts w:ascii="Times New Roman" w:hAnsi="Times New Roman" w:cs="Times New Roman"/>
          <w:sz w:val="24"/>
          <w:szCs w:val="24"/>
        </w:rPr>
        <w:t>(dane kontaktowe na końcu dokumentu).</w:t>
      </w:r>
    </w:p>
    <w:p w14:paraId="0AAB6897" w14:textId="0D7E4472" w:rsidR="005A4025" w:rsidRPr="00E5796F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Mogą Państwo także wnieść skargę do Prezesa Urzędu Ochrony Danych Osobowych (</w:t>
      </w:r>
      <w:r w:rsidRPr="00E5796F">
        <w:rPr>
          <w:rFonts w:ascii="Times New Roman" w:hAnsi="Times New Roman" w:cs="Times New Roman"/>
          <w:b/>
          <w:bCs/>
          <w:sz w:val="24"/>
          <w:szCs w:val="24"/>
        </w:rPr>
        <w:t>UODO</w:t>
      </w:r>
      <w:r w:rsidRPr="00E5796F">
        <w:rPr>
          <w:rFonts w:ascii="Times New Roman" w:hAnsi="Times New Roman" w:cs="Times New Roman"/>
          <w:sz w:val="24"/>
          <w:szCs w:val="24"/>
        </w:rPr>
        <w:t>), jeżeli uważają Państwo, że przetwarzanie Państwa danych osobowych narusza przepisy prawa. Szczegółowe informacje znajdują się na stronie internetowej UODO pod adresem https://uodo.gov.pl/pl/4</w:t>
      </w:r>
      <w:r w:rsidR="00090972">
        <w:rPr>
          <w:rFonts w:ascii="Times New Roman" w:hAnsi="Times New Roman" w:cs="Times New Roman"/>
          <w:sz w:val="24"/>
          <w:szCs w:val="24"/>
        </w:rPr>
        <w:t>92/2464</w:t>
      </w:r>
    </w:p>
    <w:p w14:paraId="086B78CE" w14:textId="77777777" w:rsidR="00E5796F" w:rsidRDefault="00E5796F" w:rsidP="00D30CDB">
      <w:pPr>
        <w:jc w:val="both"/>
        <w:rPr>
          <w:b/>
          <w:bCs/>
          <w:color w:val="196B24" w:themeColor="accent3"/>
        </w:rPr>
      </w:pPr>
    </w:p>
    <w:p w14:paraId="44F4D401" w14:textId="42874FD6" w:rsidR="005A4025" w:rsidRPr="00E5796F" w:rsidRDefault="005A4025" w:rsidP="00D30CDB">
      <w:pPr>
        <w:jc w:val="both"/>
        <w:rPr>
          <w:b/>
          <w:bCs/>
          <w:color w:val="196B24" w:themeColor="accent3"/>
        </w:rPr>
      </w:pPr>
      <w:r w:rsidRPr="00E5796F">
        <w:rPr>
          <w:b/>
          <w:bCs/>
          <w:color w:val="196B24" w:themeColor="accent3"/>
        </w:rPr>
        <w:t>KOMU PRZEKAZUJEMY PAŃSTWA DANE OSOBOWE?</w:t>
      </w:r>
    </w:p>
    <w:p w14:paraId="3A1152D7" w14:textId="4EE4E6C5" w:rsidR="005A4025" w:rsidRPr="00E5796F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E5796F">
        <w:rPr>
          <w:rFonts w:ascii="Times New Roman" w:hAnsi="Times New Roman" w:cs="Times New Roman"/>
          <w:sz w:val="24"/>
          <w:szCs w:val="24"/>
        </w:rPr>
        <w:t>Z zachowaniem wszelkich gwarancji bezpieczeństwa danych, Państwa dane Administrator może przekazywać (nie licząc osób upoważnionych przez Administratora) innym podmiotom,</w:t>
      </w:r>
      <w:r w:rsidR="00361DEF" w:rsidRPr="00E5796F">
        <w:rPr>
          <w:rFonts w:ascii="Times New Roman" w:hAnsi="Times New Roman" w:cs="Times New Roman"/>
          <w:sz w:val="24"/>
          <w:szCs w:val="24"/>
        </w:rPr>
        <w:br/>
      </w:r>
      <w:r w:rsidRPr="00E5796F">
        <w:rPr>
          <w:rFonts w:ascii="Times New Roman" w:hAnsi="Times New Roman" w:cs="Times New Roman"/>
          <w:sz w:val="24"/>
          <w:szCs w:val="24"/>
        </w:rPr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42F65842" w14:textId="144992AA" w:rsidR="005A4025" w:rsidRPr="00E5796F" w:rsidRDefault="005A4025" w:rsidP="00D30CDB">
      <w:pPr>
        <w:jc w:val="both"/>
        <w:rPr>
          <w:b/>
          <w:bCs/>
          <w:color w:val="196B24" w:themeColor="accent3"/>
        </w:rPr>
      </w:pPr>
      <w:r w:rsidRPr="00E5796F">
        <w:rPr>
          <w:b/>
          <w:bCs/>
          <w:color w:val="196B24" w:themeColor="accent3"/>
        </w:rPr>
        <w:t>JAKO MOŻNA SIĘ Z NAMI SKONTAKTOWAĆ W SPRAWIE OCHRONY DANYCH OSOBOWYCH?</w:t>
      </w:r>
    </w:p>
    <w:p w14:paraId="33B3CBF1" w14:textId="487B54BE" w:rsidR="005A4025" w:rsidRPr="00D34700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D34700">
        <w:rPr>
          <w:rFonts w:ascii="Times New Roman" w:hAnsi="Times New Roman" w:cs="Times New Roman"/>
          <w:sz w:val="24"/>
          <w:szCs w:val="24"/>
        </w:rPr>
        <w:t>W sprawach związanych z ochroną danych osobowych mogą Państwo kontaktować się</w:t>
      </w:r>
      <w:r w:rsidR="00361DEF" w:rsidRPr="00D34700">
        <w:rPr>
          <w:rFonts w:ascii="Times New Roman" w:hAnsi="Times New Roman" w:cs="Times New Roman"/>
          <w:sz w:val="24"/>
          <w:szCs w:val="24"/>
        </w:rPr>
        <w:br/>
      </w:r>
      <w:r w:rsidRPr="00D34700">
        <w:rPr>
          <w:rFonts w:ascii="Times New Roman" w:hAnsi="Times New Roman" w:cs="Times New Roman"/>
          <w:sz w:val="24"/>
          <w:szCs w:val="24"/>
        </w:rPr>
        <w:t>z Administratorem (dane kontaktowe na początku dokumentu) lub z IOD Administratora za pośrednictwem adresu e</w:t>
      </w:r>
      <w:r w:rsidR="003E1748" w:rsidRPr="00D34700">
        <w:rPr>
          <w:rFonts w:ascii="Times New Roman" w:hAnsi="Times New Roman" w:cs="Times New Roman"/>
          <w:sz w:val="24"/>
          <w:szCs w:val="24"/>
        </w:rPr>
        <w:t>–</w:t>
      </w:r>
      <w:r w:rsidR="006031F3" w:rsidRPr="00D34700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9" w:history="1">
        <w:r w:rsidR="006031F3" w:rsidRPr="00D34700">
          <w:rPr>
            <w:rStyle w:val="Hipercze"/>
            <w:rFonts w:ascii="Times New Roman" w:hAnsi="Times New Roman" w:cs="Times New Roman"/>
            <w:sz w:val="24"/>
            <w:szCs w:val="24"/>
          </w:rPr>
          <w:t>rodo@jamano.pl</w:t>
        </w:r>
      </w:hyperlink>
      <w:r w:rsidR="006031F3" w:rsidRPr="00D3470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5A4025" w:rsidRPr="00D347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BC5E9" w14:textId="77777777" w:rsidR="00EC1AFC" w:rsidRDefault="00EC1AFC" w:rsidP="00037C04">
      <w:pPr>
        <w:spacing w:after="0" w:line="240" w:lineRule="auto"/>
      </w:pPr>
      <w:r>
        <w:separator/>
      </w:r>
    </w:p>
  </w:endnote>
  <w:endnote w:type="continuationSeparator" w:id="0">
    <w:p w14:paraId="15D2A523" w14:textId="77777777" w:rsidR="00EC1AFC" w:rsidRDefault="00EC1AFC" w:rsidP="000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741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8E68C" w14:textId="65B3FA93" w:rsidR="00037C04" w:rsidRDefault="00037C04" w:rsidP="00037C04">
            <w:pPr>
              <w:pStyle w:val="Stopka"/>
              <w:jc w:val="right"/>
            </w:pP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PAGE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D34700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  <w:r w:rsidRPr="00037C04">
              <w:t>/</w:t>
            </w: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NUMPAGES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D34700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CD503" w14:textId="77777777" w:rsidR="00EC1AFC" w:rsidRDefault="00EC1AFC" w:rsidP="00037C04">
      <w:pPr>
        <w:spacing w:after="0" w:line="240" w:lineRule="auto"/>
      </w:pPr>
      <w:r>
        <w:separator/>
      </w:r>
    </w:p>
  </w:footnote>
  <w:footnote w:type="continuationSeparator" w:id="0">
    <w:p w14:paraId="61437228" w14:textId="77777777" w:rsidR="00EC1AFC" w:rsidRDefault="00EC1AFC" w:rsidP="00037C04">
      <w:pPr>
        <w:spacing w:after="0" w:line="240" w:lineRule="auto"/>
      </w:pPr>
      <w:r>
        <w:continuationSeparator/>
      </w:r>
    </w:p>
  </w:footnote>
  <w:footnote w:id="1">
    <w:p w14:paraId="3774239F" w14:textId="351B0E78" w:rsidR="003E1748" w:rsidRDefault="003E1748" w:rsidP="003E17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jedynie sytuacji, w której ewentualna współpraca wiązać się będzie </w:t>
      </w:r>
      <w:r w:rsidRPr="003E1748">
        <w:t>z wychowaniem, edukacją, wypoczynkiem, leczeniem, świadczeniem porad psychologicznych, rozwojem duchowym,</w:t>
      </w:r>
      <w:r>
        <w:t xml:space="preserve"> </w:t>
      </w:r>
      <w:r w:rsidRPr="003E1748">
        <w:t>uprawianiem sportu lub realizacją innych zainteresowań przez małoletnich, lub z opieką nad nimi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E05BD"/>
    <w:multiLevelType w:val="hybridMultilevel"/>
    <w:tmpl w:val="ADE4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45171"/>
    <w:multiLevelType w:val="hybridMultilevel"/>
    <w:tmpl w:val="461AD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A6"/>
    <w:rsid w:val="00037C04"/>
    <w:rsid w:val="00090972"/>
    <w:rsid w:val="00094707"/>
    <w:rsid w:val="000A124E"/>
    <w:rsid w:val="000B1BC3"/>
    <w:rsid w:val="00130104"/>
    <w:rsid w:val="00275EA6"/>
    <w:rsid w:val="00283C8E"/>
    <w:rsid w:val="00334F54"/>
    <w:rsid w:val="00361DEF"/>
    <w:rsid w:val="003E1748"/>
    <w:rsid w:val="00404FAD"/>
    <w:rsid w:val="00426CD4"/>
    <w:rsid w:val="004A39D9"/>
    <w:rsid w:val="004B1ED0"/>
    <w:rsid w:val="00517686"/>
    <w:rsid w:val="00565CCD"/>
    <w:rsid w:val="005908B5"/>
    <w:rsid w:val="005A4025"/>
    <w:rsid w:val="006031F3"/>
    <w:rsid w:val="0063674B"/>
    <w:rsid w:val="0066622E"/>
    <w:rsid w:val="00683DA4"/>
    <w:rsid w:val="00696475"/>
    <w:rsid w:val="00752615"/>
    <w:rsid w:val="00755050"/>
    <w:rsid w:val="00781D76"/>
    <w:rsid w:val="00893E10"/>
    <w:rsid w:val="00911757"/>
    <w:rsid w:val="00957279"/>
    <w:rsid w:val="00977FAA"/>
    <w:rsid w:val="009E3C9F"/>
    <w:rsid w:val="00AA18A5"/>
    <w:rsid w:val="00B446E2"/>
    <w:rsid w:val="00BC4989"/>
    <w:rsid w:val="00CB6900"/>
    <w:rsid w:val="00D30CDB"/>
    <w:rsid w:val="00D34700"/>
    <w:rsid w:val="00DD6982"/>
    <w:rsid w:val="00E55C2E"/>
    <w:rsid w:val="00E5796F"/>
    <w:rsid w:val="00E67E1C"/>
    <w:rsid w:val="00E8636D"/>
    <w:rsid w:val="00EC0E93"/>
    <w:rsid w:val="00EC1AFC"/>
    <w:rsid w:val="00E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D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ogene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do@jama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(obowiązek informacyjny)</vt:lpstr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(obowiązek informacyjny)</dc:title>
  <dc:creator>Adam Klimowski (JAMANO)</dc:creator>
  <cp:lastModifiedBy>Marzena</cp:lastModifiedBy>
  <cp:revision>13</cp:revision>
  <dcterms:created xsi:type="dcterms:W3CDTF">2025-04-22T08:58:00Z</dcterms:created>
  <dcterms:modified xsi:type="dcterms:W3CDTF">2025-06-05T07:14:00Z</dcterms:modified>
</cp:coreProperties>
</file>